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5C420D" w14:textId="77777777" w:rsidR="00D867AD" w:rsidRPr="00494BA7" w:rsidRDefault="00494BA7" w:rsidP="00494BA7">
      <w:pPr>
        <w:pStyle w:val="NoSpacing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D6F049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5867400" cy="666750"/>
                <wp:effectExtent l="114300" t="57150" r="5715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8CF5" id="Rectangle 1" o:spid="_x0000_s1026" style="position:absolute;margin-left:410.8pt;margin-top:-14.25pt;width:462pt;height:52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" fillcolor="#e7e6e6 [3214]" strokecolor="black [3213]" strokeweight="3pt">
                <v:shadow on="t" color="black" opacity="26214f" origin=".5,-.5" offset="-.74836mm,.74836mm"/>
                <w10:wrap anchorx="margin"/>
              </v:rect>
            </w:pict>
          </mc:Fallback>
        </mc:AlternateContent>
      </w:r>
      <w:r w:rsidRPr="00494BA7">
        <w:rPr>
          <w:b/>
          <w:sz w:val="44"/>
          <w:szCs w:val="44"/>
        </w:rPr>
        <w:t>From Authority to Individualism</w:t>
      </w:r>
    </w:p>
    <w:p w14:paraId="672A6659" w14:textId="77777777" w:rsidR="00494BA7" w:rsidRDefault="00494BA7" w:rsidP="00494BA7">
      <w:pPr>
        <w:pStyle w:val="NoSpacing"/>
      </w:pPr>
    </w:p>
    <w:p w14:paraId="0A37501D" w14:textId="77777777" w:rsidR="00494BA7" w:rsidRDefault="00494BA7" w:rsidP="00494BA7">
      <w:pPr>
        <w:pStyle w:val="NoSpacing"/>
      </w:pPr>
    </w:p>
    <w:p w14:paraId="69F28775" w14:textId="77777777" w:rsidR="00494BA7" w:rsidRDefault="00494BA7" w:rsidP="00494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philosophies of Puritanism, the Great Awakening and the Enlightenment provide much of the intellectual foundation for the establishment of the United States.</w:t>
      </w:r>
    </w:p>
    <w:p w14:paraId="5DAB6C7B" w14:textId="77777777" w:rsidR="00EA77AD" w:rsidRDefault="00EA77AD" w:rsidP="00494BA7">
      <w:pPr>
        <w:pStyle w:val="NoSpacing"/>
        <w:rPr>
          <w:sz w:val="24"/>
          <w:szCs w:val="24"/>
        </w:rPr>
      </w:pPr>
    </w:p>
    <w:p w14:paraId="02EB378F" w14:textId="77777777" w:rsidR="00494BA7" w:rsidRDefault="00494BA7" w:rsidP="00494BA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4BA7" w:rsidRPr="00494BA7" w14:paraId="452CA371" w14:textId="77777777" w:rsidTr="00494BA7">
        <w:tc>
          <w:tcPr>
            <w:tcW w:w="4675" w:type="dxa"/>
            <w:shd w:val="clear" w:color="auto" w:fill="E7E6E6" w:themeFill="background2"/>
          </w:tcPr>
          <w:p w14:paraId="06088941" w14:textId="77777777" w:rsidR="00494BA7" w:rsidRPr="00494BA7" w:rsidRDefault="00494BA7" w:rsidP="00494BA7">
            <w:pPr>
              <w:pStyle w:val="NoSpacing"/>
              <w:jc w:val="center"/>
              <w:rPr>
                <w:sz w:val="36"/>
                <w:szCs w:val="36"/>
              </w:rPr>
            </w:pPr>
            <w:r w:rsidRPr="00494BA7">
              <w:rPr>
                <w:sz w:val="36"/>
                <w:szCs w:val="36"/>
              </w:rPr>
              <w:t>Puritanism</w:t>
            </w:r>
          </w:p>
        </w:tc>
        <w:tc>
          <w:tcPr>
            <w:tcW w:w="4675" w:type="dxa"/>
            <w:shd w:val="clear" w:color="auto" w:fill="E7E6E6" w:themeFill="background2"/>
          </w:tcPr>
          <w:p w14:paraId="43F77D4B" w14:textId="77777777" w:rsidR="00494BA7" w:rsidRPr="00494BA7" w:rsidRDefault="00494BA7" w:rsidP="00494BA7">
            <w:pPr>
              <w:pStyle w:val="NoSpacing"/>
              <w:jc w:val="center"/>
              <w:rPr>
                <w:sz w:val="36"/>
                <w:szCs w:val="36"/>
              </w:rPr>
            </w:pPr>
            <w:r w:rsidRPr="00494BA7">
              <w:rPr>
                <w:sz w:val="36"/>
                <w:szCs w:val="36"/>
              </w:rPr>
              <w:t>Great Awakening</w:t>
            </w:r>
          </w:p>
        </w:tc>
      </w:tr>
      <w:tr w:rsidR="00494BA7" w:rsidRPr="00EA77AD" w14:paraId="6A9D0007" w14:textId="77777777" w:rsidTr="00494BA7">
        <w:tc>
          <w:tcPr>
            <w:tcW w:w="4675" w:type="dxa"/>
          </w:tcPr>
          <w:p w14:paraId="67F0D7D2" w14:textId="77777777" w:rsidR="00494BA7" w:rsidRPr="00EA77AD" w:rsidRDefault="00494BA7" w:rsidP="00494BA7">
            <w:pPr>
              <w:pStyle w:val="NoSpacing"/>
              <w:numPr>
                <w:ilvl w:val="0"/>
                <w:numId w:val="1"/>
              </w:numPr>
            </w:pPr>
            <w:r w:rsidRPr="00EA77AD">
              <w:t>All individuals are born with original sin; God predestined some people (the Elect) for salvation</w:t>
            </w:r>
          </w:p>
        </w:tc>
        <w:tc>
          <w:tcPr>
            <w:tcW w:w="4675" w:type="dxa"/>
          </w:tcPr>
          <w:p w14:paraId="6B2A07EE" w14:textId="77777777" w:rsidR="00494BA7" w:rsidRPr="00EA77AD" w:rsidRDefault="00EA77AD" w:rsidP="00EA77AD">
            <w:pPr>
              <w:pStyle w:val="NoSpacing"/>
              <w:numPr>
                <w:ilvl w:val="0"/>
                <w:numId w:val="1"/>
              </w:numPr>
            </w:pPr>
            <w:r>
              <w:t>Puritan piety of the 17</w:t>
            </w:r>
            <w:r w:rsidRPr="00EA77AD">
              <w:rPr>
                <w:vertAlign w:val="superscript"/>
              </w:rPr>
              <w:t>th</w:t>
            </w:r>
            <w:r>
              <w:t xml:space="preserve"> century had started to erode as the Age of Reason influenced individualism - worried</w:t>
            </w:r>
          </w:p>
        </w:tc>
      </w:tr>
      <w:tr w:rsidR="00494BA7" w:rsidRPr="00EA77AD" w14:paraId="3759603F" w14:textId="77777777" w:rsidTr="00494BA7">
        <w:tc>
          <w:tcPr>
            <w:tcW w:w="4675" w:type="dxa"/>
          </w:tcPr>
          <w:p w14:paraId="56E53FAC" w14:textId="77777777" w:rsidR="00494BA7" w:rsidRPr="00EA77AD" w:rsidRDefault="00494BA7" w:rsidP="00494BA7">
            <w:pPr>
              <w:pStyle w:val="NoSpacing"/>
              <w:numPr>
                <w:ilvl w:val="0"/>
                <w:numId w:val="1"/>
              </w:numPr>
            </w:pPr>
            <w:r w:rsidRPr="00EA77AD">
              <w:t>Strived hard to live in accordance with God’s will</w:t>
            </w:r>
          </w:p>
        </w:tc>
        <w:tc>
          <w:tcPr>
            <w:tcW w:w="4675" w:type="dxa"/>
          </w:tcPr>
          <w:p w14:paraId="5C6B8DA4" w14:textId="77777777" w:rsidR="00494BA7" w:rsidRPr="00EA77AD" w:rsidRDefault="00EA77AD" w:rsidP="00EA77AD">
            <w:pPr>
              <w:pStyle w:val="NoSpacing"/>
              <w:numPr>
                <w:ilvl w:val="0"/>
                <w:numId w:val="1"/>
              </w:numPr>
            </w:pPr>
            <w:r>
              <w:t xml:space="preserve">Americans began to promote acquisition of wealth over church worship </w:t>
            </w:r>
          </w:p>
        </w:tc>
      </w:tr>
      <w:tr w:rsidR="00494BA7" w:rsidRPr="00EA77AD" w14:paraId="402A0C43" w14:textId="77777777" w:rsidTr="00494BA7">
        <w:tc>
          <w:tcPr>
            <w:tcW w:w="4675" w:type="dxa"/>
          </w:tcPr>
          <w:p w14:paraId="22DCEF5B" w14:textId="77777777" w:rsidR="00494BA7" w:rsidRPr="00EA77AD" w:rsidRDefault="00494BA7" w:rsidP="00494BA7">
            <w:pPr>
              <w:pStyle w:val="NoSpacing"/>
              <w:numPr>
                <w:ilvl w:val="0"/>
                <w:numId w:val="1"/>
              </w:numPr>
            </w:pPr>
            <w:r w:rsidRPr="00EA77AD">
              <w:t>Church membership was a prerequisite for church membership (everyone was legally required to attend)</w:t>
            </w:r>
          </w:p>
        </w:tc>
        <w:tc>
          <w:tcPr>
            <w:tcW w:w="4675" w:type="dxa"/>
          </w:tcPr>
          <w:p w14:paraId="5259467F" w14:textId="77777777" w:rsidR="00494BA7" w:rsidRPr="00EA77AD" w:rsidRDefault="00EA77AD" w:rsidP="00EA77AD">
            <w:pPr>
              <w:pStyle w:val="NoSpacing"/>
              <w:numPr>
                <w:ilvl w:val="0"/>
                <w:numId w:val="1"/>
              </w:numPr>
            </w:pPr>
            <w:r>
              <w:t>Was an emotional effort to reassert the earlier extreme piety over the rationalism of the Enlightenment</w:t>
            </w:r>
          </w:p>
        </w:tc>
      </w:tr>
      <w:tr w:rsidR="00494BA7" w:rsidRPr="00EA77AD" w14:paraId="52752DB1" w14:textId="77777777" w:rsidTr="00494BA7">
        <w:tc>
          <w:tcPr>
            <w:tcW w:w="4675" w:type="dxa"/>
          </w:tcPr>
          <w:p w14:paraId="460BDDB9" w14:textId="77777777" w:rsidR="00494BA7" w:rsidRDefault="00494BA7" w:rsidP="00494BA7">
            <w:pPr>
              <w:pStyle w:val="NoSpacing"/>
              <w:numPr>
                <w:ilvl w:val="0"/>
                <w:numId w:val="1"/>
              </w:numPr>
            </w:pPr>
            <w:r w:rsidRPr="00EA77AD">
              <w:t>“City on a Hill” – Puritan utopia</w:t>
            </w:r>
          </w:p>
          <w:p w14:paraId="6A05A809" w14:textId="77777777" w:rsidR="00EA77AD" w:rsidRPr="00EA77AD" w:rsidRDefault="00EA77AD" w:rsidP="00EA77AD">
            <w:pPr>
              <w:pStyle w:val="NoSpacing"/>
              <w:ind w:left="720"/>
            </w:pPr>
          </w:p>
        </w:tc>
        <w:tc>
          <w:tcPr>
            <w:tcW w:w="4675" w:type="dxa"/>
          </w:tcPr>
          <w:p w14:paraId="54B72BF3" w14:textId="77777777" w:rsidR="00494BA7" w:rsidRPr="00EA77AD" w:rsidRDefault="00EA77AD" w:rsidP="00EA77AD">
            <w:pPr>
              <w:pStyle w:val="NoSpacing"/>
              <w:numPr>
                <w:ilvl w:val="0"/>
                <w:numId w:val="1"/>
              </w:numPr>
            </w:pPr>
            <w:r>
              <w:t>Believed faith in the Divine Spirit was more important than intellectualism</w:t>
            </w:r>
          </w:p>
        </w:tc>
      </w:tr>
      <w:tr w:rsidR="00494BA7" w:rsidRPr="00EA77AD" w14:paraId="658712B1" w14:textId="77777777" w:rsidTr="00494BA7">
        <w:tc>
          <w:tcPr>
            <w:tcW w:w="4675" w:type="dxa"/>
          </w:tcPr>
          <w:p w14:paraId="666F96D9" w14:textId="77777777" w:rsidR="00494BA7" w:rsidRPr="00EA77AD" w:rsidRDefault="00494BA7" w:rsidP="00494BA7">
            <w:pPr>
              <w:pStyle w:val="NoSpacing"/>
              <w:numPr>
                <w:ilvl w:val="0"/>
                <w:numId w:val="1"/>
              </w:numPr>
            </w:pPr>
            <w:r w:rsidRPr="00EA77AD">
              <w:t>Had a covenant (contract) with God – if they kept the contract, God would grant them saving grace</w:t>
            </w:r>
          </w:p>
        </w:tc>
        <w:tc>
          <w:tcPr>
            <w:tcW w:w="4675" w:type="dxa"/>
          </w:tcPr>
          <w:p w14:paraId="040C75C2" w14:textId="77777777" w:rsidR="00494BA7" w:rsidRPr="00EA77AD" w:rsidRDefault="00EA77AD" w:rsidP="00EA77AD">
            <w:pPr>
              <w:pStyle w:val="NoSpacing"/>
              <w:numPr>
                <w:ilvl w:val="0"/>
                <w:numId w:val="1"/>
              </w:numPr>
            </w:pPr>
            <w:r>
              <w:t xml:space="preserve">Revival preachers suggested that salvation was open to all who appealed to God </w:t>
            </w:r>
          </w:p>
        </w:tc>
      </w:tr>
      <w:tr w:rsidR="00494BA7" w:rsidRPr="00EA77AD" w14:paraId="7336022B" w14:textId="77777777" w:rsidTr="00494BA7">
        <w:tc>
          <w:tcPr>
            <w:tcW w:w="4675" w:type="dxa"/>
          </w:tcPr>
          <w:p w14:paraId="523437C5" w14:textId="77777777" w:rsidR="00494BA7" w:rsidRPr="00EA77AD" w:rsidRDefault="00494BA7" w:rsidP="00494BA7">
            <w:pPr>
              <w:pStyle w:val="NoSpacing"/>
              <w:numPr>
                <w:ilvl w:val="0"/>
                <w:numId w:val="1"/>
              </w:numPr>
            </w:pPr>
            <w:r w:rsidRPr="00EA77AD">
              <w:t>Believed that government stemmed logically from voluntary agreements by all church followers</w:t>
            </w:r>
          </w:p>
        </w:tc>
        <w:tc>
          <w:tcPr>
            <w:tcW w:w="4675" w:type="dxa"/>
          </w:tcPr>
          <w:p w14:paraId="14959573" w14:textId="77777777" w:rsidR="00494BA7" w:rsidRPr="00EA77AD" w:rsidRDefault="00EA77AD" w:rsidP="00EA77AD">
            <w:pPr>
              <w:pStyle w:val="NoSpacing"/>
              <w:numPr>
                <w:ilvl w:val="0"/>
                <w:numId w:val="1"/>
              </w:numPr>
            </w:pPr>
            <w:r>
              <w:t>Accused conservative clergymen of spiritual coldness</w:t>
            </w:r>
          </w:p>
        </w:tc>
      </w:tr>
      <w:tr w:rsidR="00494BA7" w:rsidRPr="00EA77AD" w14:paraId="74A5F929" w14:textId="77777777" w:rsidTr="00494BA7">
        <w:tc>
          <w:tcPr>
            <w:tcW w:w="4675" w:type="dxa"/>
          </w:tcPr>
          <w:p w14:paraId="71A7EC75" w14:textId="77777777" w:rsidR="00494BA7" w:rsidRPr="00EA77AD" w:rsidRDefault="00494BA7" w:rsidP="00494BA7">
            <w:pPr>
              <w:pStyle w:val="NoSpacing"/>
              <w:numPr>
                <w:ilvl w:val="0"/>
                <w:numId w:val="1"/>
              </w:numPr>
            </w:pPr>
            <w:r w:rsidRPr="00EA77AD">
              <w:t>Communal land – allotted families land based on family size, need and skills valued by the community</w:t>
            </w:r>
          </w:p>
        </w:tc>
        <w:tc>
          <w:tcPr>
            <w:tcW w:w="4675" w:type="dxa"/>
          </w:tcPr>
          <w:p w14:paraId="5816CC43" w14:textId="77777777" w:rsidR="00494BA7" w:rsidRPr="00EA77AD" w:rsidRDefault="00A37911" w:rsidP="00EA77AD">
            <w:pPr>
              <w:pStyle w:val="NoSpacing"/>
              <w:numPr>
                <w:ilvl w:val="0"/>
                <w:numId w:val="1"/>
              </w:numPr>
            </w:pPr>
            <w:r>
              <w:t>Many Americans began to doubt whether one denomination had a monopoly over truth and grace</w:t>
            </w:r>
          </w:p>
        </w:tc>
      </w:tr>
      <w:tr w:rsidR="00494BA7" w:rsidRPr="00EA77AD" w14:paraId="6EC76207" w14:textId="77777777" w:rsidTr="00494BA7">
        <w:tc>
          <w:tcPr>
            <w:tcW w:w="4675" w:type="dxa"/>
          </w:tcPr>
          <w:p w14:paraId="78185CEC" w14:textId="77777777" w:rsidR="00494BA7" w:rsidRPr="00EA77AD" w:rsidRDefault="00EA77AD" w:rsidP="00494BA7">
            <w:pPr>
              <w:pStyle w:val="NoSpacing"/>
              <w:numPr>
                <w:ilvl w:val="0"/>
                <w:numId w:val="1"/>
              </w:numPr>
            </w:pPr>
            <w:r w:rsidRPr="00EA77AD">
              <w:t>Scripture offered solutions to problems of individual conduct</w:t>
            </w:r>
          </w:p>
        </w:tc>
        <w:tc>
          <w:tcPr>
            <w:tcW w:w="4675" w:type="dxa"/>
          </w:tcPr>
          <w:p w14:paraId="1697114F" w14:textId="77777777" w:rsidR="00494BA7" w:rsidRPr="00EA77AD" w:rsidRDefault="00A37911" w:rsidP="00A37911">
            <w:pPr>
              <w:pStyle w:val="NoSpacing"/>
              <w:numPr>
                <w:ilvl w:val="0"/>
                <w:numId w:val="1"/>
              </w:numPr>
            </w:pPr>
            <w:r>
              <w:t xml:space="preserve">The widely preached doctrine of salvation for all – of equal opportunity to share in God’s grace – encouraged the notion of equal rights to share in the good life on Earth </w:t>
            </w:r>
          </w:p>
        </w:tc>
      </w:tr>
      <w:tr w:rsidR="00494BA7" w:rsidRPr="00EA77AD" w14:paraId="177395B0" w14:textId="77777777" w:rsidTr="00494BA7">
        <w:tc>
          <w:tcPr>
            <w:tcW w:w="4675" w:type="dxa"/>
          </w:tcPr>
          <w:p w14:paraId="15CC780C" w14:textId="77777777" w:rsidR="00494BA7" w:rsidRPr="00EA77AD" w:rsidRDefault="00EA77AD" w:rsidP="00494BA7">
            <w:pPr>
              <w:pStyle w:val="NoSpacing"/>
              <w:numPr>
                <w:ilvl w:val="0"/>
                <w:numId w:val="1"/>
              </w:numPr>
            </w:pPr>
            <w:r w:rsidRPr="00EA77AD">
              <w:t>Adherence to strict Puritan code was both a sign of salvation and a path to prosperity</w:t>
            </w:r>
          </w:p>
        </w:tc>
        <w:tc>
          <w:tcPr>
            <w:tcW w:w="4675" w:type="dxa"/>
          </w:tcPr>
          <w:p w14:paraId="4C9CB021" w14:textId="77777777" w:rsidR="00494BA7" w:rsidRPr="00EA77AD" w:rsidRDefault="00A37911" w:rsidP="00A37911">
            <w:pPr>
              <w:pStyle w:val="NoSpacing"/>
              <w:numPr>
                <w:ilvl w:val="0"/>
                <w:numId w:val="1"/>
              </w:numPr>
            </w:pPr>
            <w:r>
              <w:t>Many Americans had embraced modernity to the point where they no longer were receptive to Jonathan Edward’s vision of a “wrathful God”</w:t>
            </w:r>
          </w:p>
        </w:tc>
      </w:tr>
      <w:tr w:rsidR="00494BA7" w:rsidRPr="00EA77AD" w14:paraId="30AA2B47" w14:textId="77777777" w:rsidTr="00494BA7">
        <w:tc>
          <w:tcPr>
            <w:tcW w:w="4675" w:type="dxa"/>
          </w:tcPr>
          <w:p w14:paraId="23F7025A" w14:textId="77777777" w:rsidR="00494BA7" w:rsidRPr="00EA77AD" w:rsidRDefault="00EA77AD" w:rsidP="00494BA7">
            <w:pPr>
              <w:pStyle w:val="NoSpacing"/>
              <w:numPr>
                <w:ilvl w:val="0"/>
                <w:numId w:val="1"/>
              </w:numPr>
            </w:pPr>
            <w:r w:rsidRPr="00EA77AD">
              <w:t>Believed strongly in a correctness of their views and were ready to use the power of the state to enforce religious uniformity</w:t>
            </w:r>
          </w:p>
        </w:tc>
        <w:tc>
          <w:tcPr>
            <w:tcW w:w="4675" w:type="dxa"/>
          </w:tcPr>
          <w:p w14:paraId="38A4A060" w14:textId="77777777" w:rsidR="00494BA7" w:rsidRPr="00EA77AD" w:rsidRDefault="00A37911" w:rsidP="00A37911">
            <w:pPr>
              <w:pStyle w:val="NoSpacing"/>
              <w:numPr>
                <w:ilvl w:val="0"/>
                <w:numId w:val="1"/>
              </w:numPr>
            </w:pPr>
            <w:r>
              <w:t>Conservative ministers were upset with Great Awakening preachers for dismissing the importance of clergy in the relationship with God</w:t>
            </w:r>
          </w:p>
        </w:tc>
      </w:tr>
      <w:tr w:rsidR="00EA77AD" w:rsidRPr="00EA77AD" w14:paraId="04C03BF2" w14:textId="77777777" w:rsidTr="00494BA7">
        <w:tc>
          <w:tcPr>
            <w:tcW w:w="4675" w:type="dxa"/>
          </w:tcPr>
          <w:p w14:paraId="3A7C8C6E" w14:textId="77777777" w:rsidR="00EA77AD" w:rsidRPr="00EA77AD" w:rsidRDefault="00EA77AD" w:rsidP="00494BA7">
            <w:pPr>
              <w:pStyle w:val="NoSpacing"/>
              <w:numPr>
                <w:ilvl w:val="0"/>
                <w:numId w:val="1"/>
              </w:numPr>
            </w:pPr>
            <w:r w:rsidRPr="00EA77AD">
              <w:t>Puritan parents had an obligation to repress their children’s willfulness and teach them obedience to God and their parents</w:t>
            </w:r>
          </w:p>
        </w:tc>
        <w:tc>
          <w:tcPr>
            <w:tcW w:w="4675" w:type="dxa"/>
          </w:tcPr>
          <w:p w14:paraId="61615076" w14:textId="77777777" w:rsidR="00EA77AD" w:rsidRPr="00EA77AD" w:rsidRDefault="00A37911" w:rsidP="00A37911">
            <w:pPr>
              <w:pStyle w:val="NoSpacing"/>
              <w:numPr>
                <w:ilvl w:val="0"/>
                <w:numId w:val="1"/>
              </w:numPr>
            </w:pPr>
            <w:r>
              <w:t>Conservative ministers upset at the revivalists dismissal of importance of the church itself in the worship of God</w:t>
            </w:r>
          </w:p>
        </w:tc>
      </w:tr>
    </w:tbl>
    <w:p w14:paraId="5A39BBE3" w14:textId="77777777" w:rsidR="00494BA7" w:rsidRPr="00EA77AD" w:rsidRDefault="00494BA7" w:rsidP="00494BA7">
      <w:pPr>
        <w:pStyle w:val="NoSpacing"/>
      </w:pPr>
    </w:p>
    <w:sectPr w:rsidR="00494BA7" w:rsidRPr="00EA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815"/>
    <w:multiLevelType w:val="hybridMultilevel"/>
    <w:tmpl w:val="56AA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A7"/>
    <w:rsid w:val="0016485C"/>
    <w:rsid w:val="00494BA7"/>
    <w:rsid w:val="00A37911"/>
    <w:rsid w:val="00B32E4D"/>
    <w:rsid w:val="00D867AD"/>
    <w:rsid w:val="00DF25C2"/>
    <w:rsid w:val="00EA77AD"/>
    <w:rsid w:val="0DE99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9D91"/>
  <w15:chartTrackingRefBased/>
  <w15:docId w15:val="{272B159F-5F45-4B68-84A7-7961D5F2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BA7"/>
    <w:pPr>
      <w:spacing w:after="0" w:line="240" w:lineRule="auto"/>
    </w:pPr>
  </w:style>
  <w:style w:type="table" w:styleId="TableGrid">
    <w:name w:val="Table Grid"/>
    <w:basedOn w:val="TableNormal"/>
    <w:uiPriority w:val="39"/>
    <w:rsid w:val="0049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 ZARA</dc:creator>
  <cp:keywords/>
  <dc:description/>
  <cp:lastModifiedBy>KATHRYN ZARA</cp:lastModifiedBy>
  <cp:revision>2</cp:revision>
  <dcterms:created xsi:type="dcterms:W3CDTF">2018-09-06T17:45:00Z</dcterms:created>
  <dcterms:modified xsi:type="dcterms:W3CDTF">2018-09-06T17:45:00Z</dcterms:modified>
</cp:coreProperties>
</file>