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87" w:rsidRPr="00F554EA" w:rsidRDefault="00F554EA" w:rsidP="00F554EA">
      <w:pPr>
        <w:pStyle w:val="Title"/>
        <w:rPr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314325</wp:posOffset>
                </wp:positionV>
                <wp:extent cx="2518410" cy="9420225"/>
                <wp:effectExtent l="0" t="0" r="6985" b="9525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420225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971" w:rsidRDefault="008F6971" w:rsidP="00431C6E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F554EA" w:rsidRPr="008F6971" w:rsidRDefault="00431C6E" w:rsidP="00431C6E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8F6971">
                                <w:rPr>
                                  <w:b/>
                                  <w:color w:val="000000" w:themeColor="text1"/>
                                </w:rPr>
                                <w:t>Second Great Awakening</w:t>
                              </w:r>
                            </w:p>
                            <w:p w:rsidR="00431C6E" w:rsidRDefault="00832334" w:rsidP="00431C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3233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Lyman Beecher</w:t>
                              </w:r>
                            </w:p>
                            <w:p w:rsidR="006A484F" w:rsidRPr="00832334" w:rsidRDefault="006A484F" w:rsidP="00431C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Charles Finney</w:t>
                              </w:r>
                            </w:p>
                            <w:p w:rsidR="00431C6E" w:rsidRPr="008F6971" w:rsidRDefault="00431C6E" w:rsidP="00431C6E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8F6971">
                                <w:rPr>
                                  <w:b/>
                                  <w:color w:val="000000" w:themeColor="text1"/>
                                </w:rPr>
                                <w:t>Transcendentalism</w:t>
                              </w:r>
                            </w:p>
                            <w:p w:rsidR="00431C6E" w:rsidRPr="006A484F" w:rsidRDefault="006A484F" w:rsidP="00431C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A484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Henry David Thoreau</w:t>
                              </w:r>
                            </w:p>
                            <w:p w:rsidR="00431C6E" w:rsidRPr="00AD065F" w:rsidRDefault="006A484F" w:rsidP="00AD065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A484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Ralph Waldo Emerson</w:t>
                              </w:r>
                            </w:p>
                            <w:p w:rsidR="00431C6E" w:rsidRPr="008F6971" w:rsidRDefault="00431C6E" w:rsidP="00431C6E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8F6971">
                                <w:rPr>
                                  <w:b/>
                                  <w:color w:val="000000" w:themeColor="text1"/>
                                </w:rPr>
                                <w:t>Abolition</w:t>
                              </w:r>
                            </w:p>
                            <w:p w:rsidR="00431C6E" w:rsidRPr="006A484F" w:rsidRDefault="006A484F" w:rsidP="00431C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A484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William Lloyd Garrison</w:t>
                              </w:r>
                            </w:p>
                            <w:p w:rsidR="006A484F" w:rsidRDefault="00AD065F" w:rsidP="00431C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D065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Frederick Douglass</w:t>
                              </w:r>
                            </w:p>
                            <w:p w:rsidR="00AD065F" w:rsidRDefault="00AD065F" w:rsidP="00431C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Sojourner Truth</w:t>
                              </w:r>
                            </w:p>
                            <w:p w:rsidR="00AD065F" w:rsidRPr="00AD065F" w:rsidRDefault="00AD065F" w:rsidP="00431C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Harriet Tubman</w:t>
                              </w:r>
                            </w:p>
                            <w:p w:rsidR="00431C6E" w:rsidRPr="008F6971" w:rsidRDefault="00431C6E" w:rsidP="00431C6E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8F6971">
                                <w:rPr>
                                  <w:b/>
                                  <w:color w:val="000000" w:themeColor="text1"/>
                                </w:rPr>
                                <w:t>Temperance</w:t>
                              </w:r>
                            </w:p>
                            <w:p w:rsidR="00431C6E" w:rsidRPr="00AD065F" w:rsidRDefault="008F6971" w:rsidP="00431C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Frances Willard</w:t>
                              </w:r>
                            </w:p>
                            <w:p w:rsidR="00431C6E" w:rsidRPr="008F6971" w:rsidRDefault="00431C6E" w:rsidP="00431C6E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8F6971">
                                <w:rPr>
                                  <w:b/>
                                  <w:color w:val="000000" w:themeColor="text1"/>
                                </w:rPr>
                                <w:t>Education</w:t>
                              </w:r>
                            </w:p>
                            <w:p w:rsidR="00431C6E" w:rsidRDefault="00AD065F" w:rsidP="00431C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D065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Horace Mann</w:t>
                              </w:r>
                            </w:p>
                            <w:p w:rsidR="00AD065F" w:rsidRPr="00AD065F" w:rsidRDefault="00AD065F" w:rsidP="00431C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Noah Webster</w:t>
                              </w:r>
                            </w:p>
                            <w:p w:rsidR="00431C6E" w:rsidRPr="008F6971" w:rsidRDefault="00431C6E" w:rsidP="00431C6E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8F6971">
                                <w:rPr>
                                  <w:b/>
                                  <w:color w:val="000000" w:themeColor="text1"/>
                                </w:rPr>
                                <w:t>Women’s Rights</w:t>
                              </w:r>
                            </w:p>
                            <w:p w:rsidR="00431C6E" w:rsidRDefault="00AD065F" w:rsidP="00431C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D065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Lucretia</w:t>
                              </w:r>
                              <w:proofErr w:type="spellEnd"/>
                              <w:r w:rsidRPr="00AD065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Mot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  <w:p w:rsidR="00AD065F" w:rsidRPr="00AD065F" w:rsidRDefault="00AD065F" w:rsidP="00431C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D065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Elizabeth Cady Stanton</w:t>
                              </w:r>
                            </w:p>
                            <w:p w:rsidR="00AD065F" w:rsidRPr="00AD065F" w:rsidRDefault="00AD065F" w:rsidP="00431C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D065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Lucy Stone</w:t>
                              </w:r>
                            </w:p>
                            <w:p w:rsidR="00431C6E" w:rsidRPr="00AD065F" w:rsidRDefault="00AD065F" w:rsidP="00431C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D065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Susan B. Anthony</w:t>
                              </w:r>
                            </w:p>
                            <w:p w:rsidR="00431C6E" w:rsidRPr="008F6971" w:rsidRDefault="00431C6E" w:rsidP="00431C6E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8F6971">
                                <w:rPr>
                                  <w:b/>
                                  <w:color w:val="000000" w:themeColor="text1"/>
                                </w:rPr>
                                <w:t>Penal Reform</w:t>
                              </w:r>
                            </w:p>
                            <w:p w:rsidR="00431C6E" w:rsidRPr="00AD065F" w:rsidRDefault="00AD065F" w:rsidP="00431C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D065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Dorthea</w:t>
                              </w:r>
                              <w:proofErr w:type="spellEnd"/>
                              <w:r w:rsidRPr="00AD065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Dix</w:t>
                              </w:r>
                            </w:p>
                            <w:p w:rsidR="00431C6E" w:rsidRPr="008F6971" w:rsidRDefault="00431C6E" w:rsidP="00431C6E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8F6971">
                                <w:rPr>
                                  <w:b/>
                                  <w:color w:val="000000" w:themeColor="text1"/>
                                </w:rPr>
                                <w:t>Utopian Communities</w:t>
                              </w:r>
                            </w:p>
                            <w:p w:rsidR="006A484F" w:rsidRPr="008F6971" w:rsidRDefault="006A484F" w:rsidP="008F697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Margaret Fuller</w:t>
                              </w:r>
                            </w:p>
                            <w:p w:rsidR="00431C6E" w:rsidRPr="008F6971" w:rsidRDefault="00431C6E" w:rsidP="00431C6E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8F6971">
                                <w:rPr>
                                  <w:b/>
                                  <w:color w:val="000000" w:themeColor="text1"/>
                                </w:rPr>
                                <w:t>Nutrition</w:t>
                              </w:r>
                              <w:r w:rsidR="008F6971">
                                <w:rPr>
                                  <w:b/>
                                  <w:color w:val="000000" w:themeColor="text1"/>
                                </w:rPr>
                                <w:t xml:space="preserve"> and </w:t>
                              </w:r>
                              <w:r w:rsidR="00AD065F" w:rsidRPr="008F6971">
                                <w:rPr>
                                  <w:b/>
                                  <w:color w:val="000000" w:themeColor="text1"/>
                                </w:rPr>
                                <w:t>Health</w:t>
                              </w:r>
                            </w:p>
                            <w:p w:rsidR="00431C6E" w:rsidRDefault="006A484F" w:rsidP="00431C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A484F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Sylvester Graham</w:t>
                              </w:r>
                            </w:p>
                            <w:p w:rsidR="006A484F" w:rsidRDefault="006A484F" w:rsidP="00431C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Orson and Lorenzo Fowler</w:t>
                              </w:r>
                            </w:p>
                            <w:p w:rsidR="006A484F" w:rsidRDefault="00AD065F" w:rsidP="00431C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Oliver Wendell Holmes</w:t>
                              </w:r>
                            </w:p>
                            <w:p w:rsidR="008F6971" w:rsidRPr="006A484F" w:rsidRDefault="008F6971" w:rsidP="00431C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Clara Barton</w:t>
                              </w:r>
                            </w:p>
                            <w:p w:rsidR="00431C6E" w:rsidRPr="00431C6E" w:rsidRDefault="00431C6E" w:rsidP="00431C6E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431C6E" w:rsidRPr="00431C6E" w:rsidRDefault="00431C6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54EA" w:rsidRPr="00F554EA" w:rsidRDefault="00F554EA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REFORMERS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4.75pt;margin-top:24.75pt;width:198.3pt;height:741.75pt;z-index:251659264;mso-width-percent:330;mso-wrap-distance-left:18pt;mso-wrap-distance-right:18pt;mso-position-horizontal-relative:page;mso-position-vertical-relative:page;mso-width-percent:33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8F6971" w:rsidRDefault="008F6971" w:rsidP="00431C6E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F554EA" w:rsidRPr="008F6971" w:rsidRDefault="00431C6E" w:rsidP="00431C6E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8F6971">
                          <w:rPr>
                            <w:b/>
                            <w:color w:val="000000" w:themeColor="text1"/>
                          </w:rPr>
                          <w:t>Second Great Awakening</w:t>
                        </w:r>
                      </w:p>
                      <w:p w:rsidR="00431C6E" w:rsidRDefault="00832334" w:rsidP="00431C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32334">
                          <w:rPr>
                            <w:color w:val="000000" w:themeColor="text1"/>
                            <w:sz w:val="20"/>
                            <w:szCs w:val="20"/>
                          </w:rPr>
                          <w:t>Lyman Beecher</w:t>
                        </w:r>
                      </w:p>
                      <w:p w:rsidR="006A484F" w:rsidRPr="00832334" w:rsidRDefault="006A484F" w:rsidP="00431C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Charles Finney</w:t>
                        </w:r>
                      </w:p>
                      <w:p w:rsidR="00431C6E" w:rsidRPr="008F6971" w:rsidRDefault="00431C6E" w:rsidP="00431C6E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8F6971">
                          <w:rPr>
                            <w:b/>
                            <w:color w:val="000000" w:themeColor="text1"/>
                          </w:rPr>
                          <w:t>Transcendentalism</w:t>
                        </w:r>
                      </w:p>
                      <w:p w:rsidR="00431C6E" w:rsidRPr="006A484F" w:rsidRDefault="006A484F" w:rsidP="00431C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A484F">
                          <w:rPr>
                            <w:color w:val="000000" w:themeColor="text1"/>
                            <w:sz w:val="20"/>
                            <w:szCs w:val="20"/>
                          </w:rPr>
                          <w:t>Henry David Thoreau</w:t>
                        </w:r>
                      </w:p>
                      <w:p w:rsidR="00431C6E" w:rsidRPr="00AD065F" w:rsidRDefault="006A484F" w:rsidP="00AD065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A484F">
                          <w:rPr>
                            <w:color w:val="000000" w:themeColor="text1"/>
                            <w:sz w:val="20"/>
                            <w:szCs w:val="20"/>
                          </w:rPr>
                          <w:t>Ralph Waldo Emerson</w:t>
                        </w:r>
                      </w:p>
                      <w:p w:rsidR="00431C6E" w:rsidRPr="008F6971" w:rsidRDefault="00431C6E" w:rsidP="00431C6E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8F6971">
                          <w:rPr>
                            <w:b/>
                            <w:color w:val="000000" w:themeColor="text1"/>
                          </w:rPr>
                          <w:t>Abolition</w:t>
                        </w:r>
                      </w:p>
                      <w:p w:rsidR="00431C6E" w:rsidRPr="006A484F" w:rsidRDefault="006A484F" w:rsidP="00431C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A484F">
                          <w:rPr>
                            <w:color w:val="000000" w:themeColor="text1"/>
                            <w:sz w:val="20"/>
                            <w:szCs w:val="20"/>
                          </w:rPr>
                          <w:t>William Lloyd Garrison</w:t>
                        </w:r>
                      </w:p>
                      <w:p w:rsidR="006A484F" w:rsidRDefault="00AD065F" w:rsidP="00431C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D065F">
                          <w:rPr>
                            <w:color w:val="000000" w:themeColor="text1"/>
                            <w:sz w:val="20"/>
                            <w:szCs w:val="20"/>
                          </w:rPr>
                          <w:t>Frederick Douglass</w:t>
                        </w:r>
                      </w:p>
                      <w:p w:rsidR="00AD065F" w:rsidRDefault="00AD065F" w:rsidP="00431C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Sojourner Truth</w:t>
                        </w:r>
                      </w:p>
                      <w:p w:rsidR="00AD065F" w:rsidRPr="00AD065F" w:rsidRDefault="00AD065F" w:rsidP="00431C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Harriet Tubman</w:t>
                        </w:r>
                      </w:p>
                      <w:p w:rsidR="00431C6E" w:rsidRPr="008F6971" w:rsidRDefault="00431C6E" w:rsidP="00431C6E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8F6971">
                          <w:rPr>
                            <w:b/>
                            <w:color w:val="000000" w:themeColor="text1"/>
                          </w:rPr>
                          <w:t>Temperance</w:t>
                        </w:r>
                      </w:p>
                      <w:p w:rsidR="00431C6E" w:rsidRPr="00AD065F" w:rsidRDefault="008F6971" w:rsidP="00431C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Frances Willard</w:t>
                        </w:r>
                      </w:p>
                      <w:p w:rsidR="00431C6E" w:rsidRPr="008F6971" w:rsidRDefault="00431C6E" w:rsidP="00431C6E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8F6971">
                          <w:rPr>
                            <w:b/>
                            <w:color w:val="000000" w:themeColor="text1"/>
                          </w:rPr>
                          <w:t>Education</w:t>
                        </w:r>
                      </w:p>
                      <w:p w:rsidR="00431C6E" w:rsidRDefault="00AD065F" w:rsidP="00431C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D065F">
                          <w:rPr>
                            <w:color w:val="000000" w:themeColor="text1"/>
                            <w:sz w:val="20"/>
                            <w:szCs w:val="20"/>
                          </w:rPr>
                          <w:t>Horace Mann</w:t>
                        </w:r>
                      </w:p>
                      <w:p w:rsidR="00AD065F" w:rsidRPr="00AD065F" w:rsidRDefault="00AD065F" w:rsidP="00431C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Noah Webster</w:t>
                        </w:r>
                      </w:p>
                      <w:p w:rsidR="00431C6E" w:rsidRPr="008F6971" w:rsidRDefault="00431C6E" w:rsidP="00431C6E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8F6971">
                          <w:rPr>
                            <w:b/>
                            <w:color w:val="000000" w:themeColor="text1"/>
                          </w:rPr>
                          <w:t>Women’s Rights</w:t>
                        </w:r>
                      </w:p>
                      <w:p w:rsidR="00431C6E" w:rsidRDefault="00AD065F" w:rsidP="00431C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AD065F">
                          <w:rPr>
                            <w:color w:val="000000" w:themeColor="text1"/>
                            <w:sz w:val="20"/>
                            <w:szCs w:val="20"/>
                          </w:rPr>
                          <w:t>Lucretia</w:t>
                        </w:r>
                        <w:proofErr w:type="spellEnd"/>
                        <w:r w:rsidRPr="00AD065F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Mot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t</w:t>
                        </w:r>
                      </w:p>
                      <w:p w:rsidR="00AD065F" w:rsidRPr="00AD065F" w:rsidRDefault="00AD065F" w:rsidP="00431C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D065F">
                          <w:rPr>
                            <w:color w:val="000000" w:themeColor="text1"/>
                            <w:sz w:val="20"/>
                            <w:szCs w:val="20"/>
                          </w:rPr>
                          <w:t>Elizabeth Cady Stanton</w:t>
                        </w:r>
                      </w:p>
                      <w:p w:rsidR="00AD065F" w:rsidRPr="00AD065F" w:rsidRDefault="00AD065F" w:rsidP="00431C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D065F">
                          <w:rPr>
                            <w:color w:val="000000" w:themeColor="text1"/>
                            <w:sz w:val="20"/>
                            <w:szCs w:val="20"/>
                          </w:rPr>
                          <w:t>Lucy Stone</w:t>
                        </w:r>
                      </w:p>
                      <w:p w:rsidR="00431C6E" w:rsidRPr="00AD065F" w:rsidRDefault="00AD065F" w:rsidP="00431C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D065F">
                          <w:rPr>
                            <w:color w:val="000000" w:themeColor="text1"/>
                            <w:sz w:val="20"/>
                            <w:szCs w:val="20"/>
                          </w:rPr>
                          <w:t>Susan B. Anthony</w:t>
                        </w:r>
                      </w:p>
                      <w:p w:rsidR="00431C6E" w:rsidRPr="008F6971" w:rsidRDefault="00431C6E" w:rsidP="00431C6E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8F6971">
                          <w:rPr>
                            <w:b/>
                            <w:color w:val="000000" w:themeColor="text1"/>
                          </w:rPr>
                          <w:t>Penal Reform</w:t>
                        </w:r>
                      </w:p>
                      <w:p w:rsidR="00431C6E" w:rsidRPr="00AD065F" w:rsidRDefault="00AD065F" w:rsidP="00431C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AD065F">
                          <w:rPr>
                            <w:color w:val="000000" w:themeColor="text1"/>
                            <w:sz w:val="20"/>
                            <w:szCs w:val="20"/>
                          </w:rPr>
                          <w:t>Dorthea</w:t>
                        </w:r>
                        <w:proofErr w:type="spellEnd"/>
                        <w:r w:rsidRPr="00AD065F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Dix</w:t>
                        </w:r>
                      </w:p>
                      <w:p w:rsidR="00431C6E" w:rsidRPr="008F6971" w:rsidRDefault="00431C6E" w:rsidP="00431C6E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8F6971">
                          <w:rPr>
                            <w:b/>
                            <w:color w:val="000000" w:themeColor="text1"/>
                          </w:rPr>
                          <w:t>Utopian Communities</w:t>
                        </w:r>
                      </w:p>
                      <w:p w:rsidR="006A484F" w:rsidRPr="008F6971" w:rsidRDefault="006A484F" w:rsidP="008F697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Margaret Fuller</w:t>
                        </w:r>
                      </w:p>
                      <w:p w:rsidR="00431C6E" w:rsidRPr="008F6971" w:rsidRDefault="00431C6E" w:rsidP="00431C6E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8F6971">
                          <w:rPr>
                            <w:b/>
                            <w:color w:val="000000" w:themeColor="text1"/>
                          </w:rPr>
                          <w:t>Nutrition</w:t>
                        </w:r>
                        <w:r w:rsidR="008F6971">
                          <w:rPr>
                            <w:b/>
                            <w:color w:val="000000" w:themeColor="text1"/>
                          </w:rPr>
                          <w:t xml:space="preserve"> and </w:t>
                        </w:r>
                        <w:r w:rsidR="00AD065F" w:rsidRPr="008F6971">
                          <w:rPr>
                            <w:b/>
                            <w:color w:val="000000" w:themeColor="text1"/>
                          </w:rPr>
                          <w:t>Health</w:t>
                        </w:r>
                      </w:p>
                      <w:p w:rsidR="00431C6E" w:rsidRDefault="006A484F" w:rsidP="00431C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A484F">
                          <w:rPr>
                            <w:color w:val="000000" w:themeColor="text1"/>
                            <w:sz w:val="20"/>
                            <w:szCs w:val="20"/>
                          </w:rPr>
                          <w:t>Sylvester Graham</w:t>
                        </w:r>
                      </w:p>
                      <w:p w:rsidR="006A484F" w:rsidRDefault="006A484F" w:rsidP="00431C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Orson and Lorenzo Fowler</w:t>
                        </w:r>
                      </w:p>
                      <w:p w:rsidR="006A484F" w:rsidRDefault="00AD065F" w:rsidP="00431C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Oliver Wendell Holmes</w:t>
                        </w:r>
                      </w:p>
                      <w:p w:rsidR="008F6971" w:rsidRPr="006A484F" w:rsidRDefault="008F6971" w:rsidP="00431C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Clara Barton</w:t>
                        </w:r>
                      </w:p>
                      <w:p w:rsidR="00431C6E" w:rsidRPr="00431C6E" w:rsidRDefault="00431C6E" w:rsidP="00431C6E">
                        <w:pP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431C6E" w:rsidRPr="00431C6E" w:rsidRDefault="00431C6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" adj="19915" fillcolor="#deeaf6 [660]" strokecolor="black [3213]" strokeweight="1.5pt">
                  <v:textbox inset="28.8pt,0,14.4pt,0">
                    <w:txbxContent>
                      <w:p w:rsidR="00F554EA" w:rsidRPr="00F554EA" w:rsidRDefault="00F554EA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000000" w:themeColor="text1"/>
                            <w:sz w:val="26"/>
                            <w:szCs w:val="26"/>
                          </w:rPr>
                          <w:t>REFORMERS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Pr="00F554EA">
        <w:rPr>
          <w:sz w:val="72"/>
          <w:szCs w:val="72"/>
        </w:rPr>
        <w:t>20</w:t>
      </w:r>
      <w:r w:rsidRPr="00F554EA">
        <w:rPr>
          <w:sz w:val="72"/>
          <w:szCs w:val="72"/>
          <w:vertAlign w:val="superscript"/>
        </w:rPr>
        <w:t>th</w:t>
      </w:r>
      <w:r w:rsidRPr="00F554EA">
        <w:rPr>
          <w:sz w:val="72"/>
          <w:szCs w:val="72"/>
        </w:rPr>
        <w:t xml:space="preserve"> Century Reformers </w:t>
      </w:r>
    </w:p>
    <w:p w:rsidR="00F554EA" w:rsidRPr="00C3002D" w:rsidRDefault="00431C6E" w:rsidP="00F554EA">
      <w:pPr>
        <w:rPr>
          <w:rFonts w:asciiTheme="majorHAnsi" w:hAnsiTheme="majorHAnsi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207645</wp:posOffset>
                </wp:positionV>
                <wp:extent cx="4267200" cy="400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BC3C8" id="Rectangle 1" o:spid="_x0000_s1026" style="position:absolute;margin-left:162.75pt;margin-top:16.35pt;width:336pt;height:31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" fillcolor="#deeaf6 [660]" strokecolor="black [3213]" strokeweight="1.5pt"/>
            </w:pict>
          </mc:Fallback>
        </mc:AlternateContent>
      </w:r>
    </w:p>
    <w:p w:rsidR="00F554EA" w:rsidRPr="00C3002D" w:rsidRDefault="00431C6E" w:rsidP="00F554EA">
      <w:pPr>
        <w:rPr>
          <w:rFonts w:asciiTheme="majorHAnsi" w:hAnsiTheme="majorHAnsi"/>
          <w:b/>
          <w:sz w:val="26"/>
          <w:szCs w:val="26"/>
        </w:rPr>
      </w:pPr>
      <w:r w:rsidRPr="00C3002D">
        <w:rPr>
          <w:rFonts w:asciiTheme="majorHAnsi" w:hAnsiTheme="majorHAnsi"/>
          <w:b/>
          <w:sz w:val="26"/>
          <w:szCs w:val="26"/>
        </w:rPr>
        <w:t>DIRECTIONS</w:t>
      </w:r>
    </w:p>
    <w:p w:rsidR="00431C6E" w:rsidRDefault="00431C6E" w:rsidP="00431C6E">
      <w:pPr>
        <w:pStyle w:val="ListParagraph"/>
        <w:ind w:left="2520"/>
      </w:pPr>
    </w:p>
    <w:p w:rsidR="00431C6E" w:rsidRDefault="00D11813" w:rsidP="00431C6E">
      <w:pPr>
        <w:pStyle w:val="ListParagraph"/>
        <w:numPr>
          <w:ilvl w:val="0"/>
          <w:numId w:val="3"/>
        </w:numPr>
      </w:pPr>
      <w:r>
        <w:t>Decide</w:t>
      </w:r>
      <w:bookmarkStart w:id="0" w:name="_GoBack"/>
      <w:bookmarkEnd w:id="0"/>
      <w:r w:rsidR="00431C6E">
        <w:t xml:space="preserve"> whether you are working alone or with a </w:t>
      </w:r>
    </w:p>
    <w:p w:rsidR="00431C6E" w:rsidRDefault="00431C6E" w:rsidP="00431C6E">
      <w:pPr>
        <w:pStyle w:val="ListParagraph"/>
        <w:ind w:left="2160" w:firstLine="720"/>
      </w:pPr>
      <w:r>
        <w:t xml:space="preserve">   </w:t>
      </w:r>
      <w:proofErr w:type="gramStart"/>
      <w:r>
        <w:t>partner</w:t>
      </w:r>
      <w:proofErr w:type="gramEnd"/>
      <w:r>
        <w:t xml:space="preserve"> – you will then be assigned a randomly selected</w:t>
      </w:r>
    </w:p>
    <w:p w:rsidR="00431C6E" w:rsidRDefault="00431C6E" w:rsidP="00431C6E">
      <w:pPr>
        <w:pStyle w:val="ListParagraph"/>
        <w:ind w:left="2160" w:firstLine="720"/>
      </w:pPr>
      <w:r>
        <w:t xml:space="preserve">   </w:t>
      </w:r>
      <w:proofErr w:type="gramStart"/>
      <w:r>
        <w:t>reformer</w:t>
      </w:r>
      <w:proofErr w:type="gramEnd"/>
      <w:r>
        <w:t xml:space="preserve"> (you will have a few minutes to trade with</w:t>
      </w:r>
    </w:p>
    <w:p w:rsidR="00431C6E" w:rsidRDefault="00431C6E" w:rsidP="00431C6E">
      <w:pPr>
        <w:pStyle w:val="ListParagraph"/>
        <w:ind w:left="2160" w:firstLine="720"/>
      </w:pPr>
      <w:r>
        <w:t xml:space="preserve">   </w:t>
      </w:r>
      <w:proofErr w:type="gramStart"/>
      <w:r>
        <w:t>your</w:t>
      </w:r>
      <w:proofErr w:type="gramEnd"/>
      <w:r>
        <w:t xml:space="preserve"> classmates if you are unhappy with the selection)</w:t>
      </w:r>
    </w:p>
    <w:p w:rsidR="00431C6E" w:rsidRDefault="00431C6E" w:rsidP="00431C6E"/>
    <w:p w:rsidR="00431C6E" w:rsidRDefault="00431C6E" w:rsidP="00431C6E">
      <w:pPr>
        <w:pStyle w:val="ListParagraph"/>
        <w:numPr>
          <w:ilvl w:val="0"/>
          <w:numId w:val="3"/>
        </w:numPr>
      </w:pPr>
      <w:r>
        <w:t>Create a poster that addresses the following:</w:t>
      </w:r>
    </w:p>
    <w:p w:rsidR="00431C6E" w:rsidRDefault="00431C6E" w:rsidP="00431C6E">
      <w:pPr>
        <w:pStyle w:val="ListParagraph"/>
        <w:numPr>
          <w:ilvl w:val="4"/>
          <w:numId w:val="3"/>
        </w:numPr>
      </w:pPr>
      <w:r>
        <w:t>Biographical information</w:t>
      </w:r>
    </w:p>
    <w:p w:rsidR="00431C6E" w:rsidRDefault="00431C6E" w:rsidP="00431C6E">
      <w:pPr>
        <w:pStyle w:val="ListParagraph"/>
        <w:numPr>
          <w:ilvl w:val="4"/>
          <w:numId w:val="3"/>
        </w:numPr>
      </w:pPr>
      <w:r>
        <w:t>Criticisms of society</w:t>
      </w:r>
    </w:p>
    <w:p w:rsidR="00431C6E" w:rsidRDefault="00431C6E" w:rsidP="00431C6E">
      <w:pPr>
        <w:pStyle w:val="ListParagraph"/>
        <w:numPr>
          <w:ilvl w:val="4"/>
          <w:numId w:val="3"/>
        </w:numPr>
      </w:pPr>
      <w:r>
        <w:t>Methods of reform</w:t>
      </w:r>
    </w:p>
    <w:p w:rsidR="00431C6E" w:rsidRDefault="00431C6E" w:rsidP="00431C6E">
      <w:pPr>
        <w:pStyle w:val="ListParagraph"/>
        <w:numPr>
          <w:ilvl w:val="4"/>
          <w:numId w:val="3"/>
        </w:numPr>
      </w:pPr>
      <w:r>
        <w:t>Degree of success</w:t>
      </w:r>
    </w:p>
    <w:p w:rsidR="00431C6E" w:rsidRDefault="00431C6E" w:rsidP="00431C6E">
      <w:pPr>
        <w:pStyle w:val="ListParagraph"/>
        <w:numPr>
          <w:ilvl w:val="4"/>
          <w:numId w:val="3"/>
        </w:numPr>
      </w:pPr>
      <w:r>
        <w:t>Impact on American society</w:t>
      </w:r>
    </w:p>
    <w:p w:rsidR="00431C6E" w:rsidRDefault="00431C6E" w:rsidP="00431C6E"/>
    <w:p w:rsidR="00A03B26" w:rsidRDefault="00A03B26" w:rsidP="00431C6E">
      <w:pPr>
        <w:pStyle w:val="ListParagraph"/>
        <w:numPr>
          <w:ilvl w:val="0"/>
          <w:numId w:val="3"/>
        </w:numPr>
      </w:pPr>
      <w:r>
        <w:t>The posters will be graded for succinct yet complete</w:t>
      </w:r>
    </w:p>
    <w:p w:rsidR="00A03B26" w:rsidRDefault="00A03B26" w:rsidP="00A03B26">
      <w:pPr>
        <w:pStyle w:val="ListParagraph"/>
        <w:ind w:left="2880" w:firstLine="720"/>
      </w:pPr>
      <w:r>
        <w:t xml:space="preserve">   </w:t>
      </w:r>
      <w:proofErr w:type="gramStart"/>
      <w:r>
        <w:t>coverage</w:t>
      </w:r>
      <w:proofErr w:type="gramEnd"/>
      <w:r>
        <w:t xml:space="preserve"> of the required topics, as well as creativity and</w:t>
      </w:r>
    </w:p>
    <w:p w:rsidR="00A03B26" w:rsidRDefault="00A03B26" w:rsidP="00A03B26">
      <w:pPr>
        <w:pStyle w:val="ListParagraph"/>
        <w:ind w:left="2880" w:firstLine="720"/>
      </w:pPr>
      <w:r>
        <w:t xml:space="preserve">   </w:t>
      </w:r>
      <w:proofErr w:type="gramStart"/>
      <w:r>
        <w:t>clarity</w:t>
      </w:r>
      <w:proofErr w:type="gramEnd"/>
      <w:r>
        <w:t xml:space="preserve">. The posters will then be voted on by fellow </w:t>
      </w:r>
    </w:p>
    <w:p w:rsidR="00A03B26" w:rsidRDefault="00A03B26" w:rsidP="00A03B26">
      <w:pPr>
        <w:pStyle w:val="ListParagraph"/>
        <w:ind w:left="2880" w:firstLine="720"/>
      </w:pPr>
      <w:r>
        <w:t xml:space="preserve">   </w:t>
      </w:r>
      <w:proofErr w:type="gramStart"/>
      <w:r>
        <w:t>students</w:t>
      </w:r>
      <w:proofErr w:type="gramEnd"/>
      <w:r>
        <w:t xml:space="preserve"> to determine the most creative and </w:t>
      </w:r>
    </w:p>
    <w:p w:rsidR="00431C6E" w:rsidRDefault="00A03B26" w:rsidP="00A03B26">
      <w:pPr>
        <w:pStyle w:val="ListParagraph"/>
        <w:ind w:left="2880" w:firstLine="720"/>
      </w:pPr>
      <w:r>
        <w:tab/>
      </w:r>
      <w:proofErr w:type="gramStart"/>
      <w:r>
        <w:t>informative</w:t>
      </w:r>
      <w:proofErr w:type="gramEnd"/>
      <w:r>
        <w:t xml:space="preserve"> </w:t>
      </w:r>
      <w:r w:rsidR="008F6971">
        <w:t>project</w:t>
      </w:r>
    </w:p>
    <w:p w:rsidR="009646FE" w:rsidRDefault="009646FE" w:rsidP="00A03B26">
      <w:pPr>
        <w:pStyle w:val="ListParagraph"/>
        <w:ind w:left="2880" w:firstLine="720"/>
      </w:pPr>
    </w:p>
    <w:p w:rsidR="009646FE" w:rsidRPr="00F554EA" w:rsidRDefault="00C3002D" w:rsidP="00A03B26">
      <w:pPr>
        <w:pStyle w:val="ListParagraph"/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143510</wp:posOffset>
                </wp:positionV>
                <wp:extent cx="3609975" cy="2390775"/>
                <wp:effectExtent l="228600" t="0" r="47625" b="35242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390775"/>
                        </a:xfrm>
                        <a:prstGeom prst="cloudCallout">
                          <a:avLst>
                            <a:gd name="adj1" fmla="val -54080"/>
                            <a:gd name="adj2" fmla="val 6059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02D" w:rsidRPr="00C3002D" w:rsidRDefault="00C3002D" w:rsidP="00C3002D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3002D">
                              <w:rPr>
                                <w:rFonts w:ascii="Rockwell Extra Bold" w:hAnsi="Rockwell Extra Bol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Think about… </w:t>
                            </w:r>
                          </w:p>
                          <w:p w:rsidR="00C3002D" w:rsidRPr="00C3002D" w:rsidRDefault="00C3002D" w:rsidP="00C300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3002D">
                              <w:rPr>
                                <w:color w:val="000000" w:themeColor="text1"/>
                              </w:rPr>
                              <w:t>The extent to which reform movements in the United States from 1820 to 1860 contributed to maintaining continuity as well as fostering change in American society.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30" type="#_x0000_t106" style="position:absolute;left:0;text-align:left;margin-left:197.25pt;margin-top:11.3pt;width:284.25pt;height:1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" adj="-881,23889" fillcolor="#deeaf6 [660]" strokecolor="black [3213]" strokeweight="1.5pt">
                <v:stroke joinstyle="miter"/>
                <v:textbox>
                  <w:txbxContent>
                    <w:p w:rsidR="00C3002D" w:rsidRPr="00C3002D" w:rsidRDefault="00C3002D" w:rsidP="00C3002D">
                      <w:pPr>
                        <w:jc w:val="center"/>
                        <w:rPr>
                          <w:rFonts w:ascii="Rockwell Extra Bold" w:hAnsi="Rockwell Extra Bold"/>
                          <w:color w:val="000000" w:themeColor="text1"/>
                          <w:sz w:val="36"/>
                          <w:szCs w:val="36"/>
                        </w:rPr>
                      </w:pPr>
                      <w:r w:rsidRPr="00C3002D">
                        <w:rPr>
                          <w:rFonts w:ascii="Rockwell Extra Bold" w:hAnsi="Rockwell Extra Bold"/>
                          <w:color w:val="000000" w:themeColor="text1"/>
                          <w:sz w:val="36"/>
                          <w:szCs w:val="36"/>
                        </w:rPr>
                        <w:t xml:space="preserve">Think about… </w:t>
                      </w:r>
                    </w:p>
                    <w:p w:rsidR="00C3002D" w:rsidRPr="00C3002D" w:rsidRDefault="00C3002D" w:rsidP="00C3002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3002D">
                        <w:rPr>
                          <w:color w:val="000000" w:themeColor="text1"/>
                        </w:rPr>
                        <w:t>The extent to which reform movements in the United States from 1820 to 1860 contributed to maintaining continuity as well as fostering change in American society.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46FE" w:rsidRPr="00F554EA" w:rsidSect="00F554EA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51A8"/>
    <w:multiLevelType w:val="hybridMultilevel"/>
    <w:tmpl w:val="B08A4AEC"/>
    <w:lvl w:ilvl="0" w:tplc="259053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100F00"/>
    <w:multiLevelType w:val="hybridMultilevel"/>
    <w:tmpl w:val="A252BE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C9785C"/>
    <w:multiLevelType w:val="hybridMultilevel"/>
    <w:tmpl w:val="6A10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EA"/>
    <w:rsid w:val="00431C6E"/>
    <w:rsid w:val="006A484F"/>
    <w:rsid w:val="00832334"/>
    <w:rsid w:val="008F6971"/>
    <w:rsid w:val="009646FE"/>
    <w:rsid w:val="00A03B26"/>
    <w:rsid w:val="00AD065F"/>
    <w:rsid w:val="00C3002D"/>
    <w:rsid w:val="00D11813"/>
    <w:rsid w:val="00F554EA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DF57"/>
  <w15:chartTrackingRefBased/>
  <w15:docId w15:val="{AD15F343-522B-4CE5-B4C8-DE3F8E7A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4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4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F554E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554E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1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ZARA</dc:creator>
  <cp:keywords/>
  <dc:description/>
  <cp:lastModifiedBy>KATHRYN ZARA</cp:lastModifiedBy>
  <cp:revision>4</cp:revision>
  <cp:lastPrinted>2018-10-29T15:57:00Z</cp:lastPrinted>
  <dcterms:created xsi:type="dcterms:W3CDTF">2018-10-29T14:28:00Z</dcterms:created>
  <dcterms:modified xsi:type="dcterms:W3CDTF">2018-10-29T17:51:00Z</dcterms:modified>
</cp:coreProperties>
</file>