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EF" w:rsidRPr="00FF3A7F" w:rsidRDefault="004C5DEF" w:rsidP="004C5DEF">
      <w:pPr>
        <w:rPr>
          <w:sz w:val="24"/>
          <w:szCs w:val="24"/>
        </w:rPr>
      </w:pPr>
      <w:r w:rsidRPr="00FF3A7F">
        <w:rPr>
          <w:b/>
          <w:sz w:val="24"/>
          <w:szCs w:val="24"/>
          <w:u w:val="single"/>
        </w:rPr>
        <w:t>Directions</w:t>
      </w:r>
      <w:r w:rsidRPr="00FF3A7F">
        <w:rPr>
          <w:sz w:val="24"/>
          <w:szCs w:val="24"/>
        </w:rPr>
        <w:t>:</w:t>
      </w:r>
    </w:p>
    <w:p w:rsidR="004C5DEF" w:rsidRPr="00FF3A7F" w:rsidRDefault="004C5DEF" w:rsidP="004C5DEF">
      <w:pPr>
        <w:rPr>
          <w:sz w:val="24"/>
          <w:szCs w:val="24"/>
        </w:rPr>
      </w:pPr>
      <w:r w:rsidRPr="00FF3A7F">
        <w:rPr>
          <w:sz w:val="24"/>
          <w:szCs w:val="24"/>
        </w:rPr>
        <w:t>Read the 2nd</w:t>
      </w:r>
      <w:r w:rsidRPr="00FF3A7F">
        <w:rPr>
          <w:sz w:val="24"/>
          <w:szCs w:val="24"/>
        </w:rPr>
        <w:t xml:space="preserve"> section (starting with "We hold these truths …), which contains references to </w:t>
      </w:r>
    </w:p>
    <w:p w:rsidR="004C5DEF" w:rsidRPr="00FF3A7F" w:rsidRDefault="004C5DEF" w:rsidP="004C5D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3A7F">
        <w:rPr>
          <w:sz w:val="24"/>
          <w:szCs w:val="24"/>
        </w:rPr>
        <w:t>natural rights</w:t>
      </w:r>
    </w:p>
    <w:p w:rsidR="004C5DEF" w:rsidRPr="00FF3A7F" w:rsidRDefault="004C5DEF" w:rsidP="004C5D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3A7F">
        <w:rPr>
          <w:sz w:val="24"/>
          <w:szCs w:val="24"/>
        </w:rPr>
        <w:t>the social contract</w:t>
      </w:r>
    </w:p>
    <w:p w:rsidR="004C5DEF" w:rsidRPr="00FF3A7F" w:rsidRDefault="004C5DEF" w:rsidP="004C5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FF3A7F">
        <w:rPr>
          <w:sz w:val="24"/>
          <w:szCs w:val="24"/>
        </w:rPr>
        <w:t>the</w:t>
      </w:r>
      <w:proofErr w:type="gramEnd"/>
      <w:r w:rsidRPr="00FF3A7F">
        <w:rPr>
          <w:sz w:val="24"/>
          <w:szCs w:val="24"/>
        </w:rPr>
        <w:t xml:space="preserve"> right to revolution</w:t>
      </w:r>
      <w:r w:rsidRPr="00FF3A7F">
        <w:rPr>
          <w:sz w:val="24"/>
          <w:szCs w:val="24"/>
        </w:rPr>
        <w:t>.</w:t>
      </w:r>
    </w:p>
    <w:p w:rsidR="004C5DEF" w:rsidRPr="00FF3A7F" w:rsidRDefault="004C5DEF" w:rsidP="004C5DEF">
      <w:pPr>
        <w:rPr>
          <w:sz w:val="24"/>
          <w:szCs w:val="24"/>
        </w:rPr>
      </w:pPr>
      <w:bookmarkStart w:id="0" w:name="_GoBack"/>
      <w:bookmarkEnd w:id="0"/>
    </w:p>
    <w:p w:rsidR="004C5DEF" w:rsidRPr="00FF3A7F" w:rsidRDefault="004C5DEF" w:rsidP="004C5DEF">
      <w:pPr>
        <w:rPr>
          <w:sz w:val="24"/>
          <w:szCs w:val="24"/>
        </w:rPr>
      </w:pPr>
      <w:r w:rsidRPr="00FF3A7F">
        <w:rPr>
          <w:sz w:val="24"/>
          <w:szCs w:val="24"/>
        </w:rPr>
        <w:t xml:space="preserve"> You need to:</w:t>
      </w:r>
    </w:p>
    <w:p w:rsidR="004C5DEF" w:rsidRPr="00FF3A7F" w:rsidRDefault="004C5DEF" w:rsidP="004C5D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A7F">
        <w:rPr>
          <w:sz w:val="24"/>
          <w:szCs w:val="24"/>
        </w:rPr>
        <w:t>I</w:t>
      </w:r>
      <w:r w:rsidRPr="00FF3A7F">
        <w:rPr>
          <w:sz w:val="24"/>
          <w:szCs w:val="24"/>
        </w:rPr>
        <w:t>dentify and locate the three concept</w:t>
      </w:r>
      <w:r w:rsidRPr="00FF3A7F">
        <w:rPr>
          <w:sz w:val="24"/>
          <w:szCs w:val="24"/>
        </w:rPr>
        <w:t xml:space="preserve">s in the text </w:t>
      </w:r>
    </w:p>
    <w:p w:rsidR="004C5DEF" w:rsidRPr="00FF3A7F" w:rsidRDefault="004C5DEF" w:rsidP="004C5D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A7F">
        <w:rPr>
          <w:sz w:val="24"/>
          <w:szCs w:val="24"/>
        </w:rPr>
        <w:t xml:space="preserve">Rewrite them in your </w:t>
      </w:r>
      <w:r w:rsidRPr="00FF3A7F">
        <w:rPr>
          <w:sz w:val="24"/>
          <w:szCs w:val="24"/>
        </w:rPr>
        <w:t>own words and explain how they relate to the struggle between the English and Ameri</w:t>
      </w:r>
      <w:r w:rsidRPr="00FF3A7F">
        <w:rPr>
          <w:sz w:val="24"/>
          <w:szCs w:val="24"/>
        </w:rPr>
        <w:t>can colonists</w:t>
      </w:r>
    </w:p>
    <w:p w:rsidR="00406B9B" w:rsidRPr="00FF3A7F" w:rsidRDefault="004C5DEF" w:rsidP="004C5D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A7F">
        <w:rPr>
          <w:sz w:val="24"/>
          <w:szCs w:val="24"/>
        </w:rPr>
        <w:t>A</w:t>
      </w:r>
      <w:r w:rsidRPr="00FF3A7F">
        <w:rPr>
          <w:sz w:val="24"/>
          <w:szCs w:val="24"/>
        </w:rPr>
        <w:t>ddress how revolutionary were these ideas in two respects: how did they support the idea of revolution and, given the context of the times, why were these ideas unusual and new?</w:t>
      </w:r>
    </w:p>
    <w:p w:rsidR="004C5DEF" w:rsidRPr="00FF3A7F" w:rsidRDefault="004C5DEF" w:rsidP="004C5DEF">
      <w:pPr>
        <w:rPr>
          <w:sz w:val="24"/>
          <w:szCs w:val="24"/>
        </w:rPr>
      </w:pPr>
    </w:p>
    <w:p w:rsidR="004C5DEF" w:rsidRPr="00FF3A7F" w:rsidRDefault="004C5DEF" w:rsidP="004C5DEF">
      <w:pPr>
        <w:rPr>
          <w:sz w:val="24"/>
          <w:szCs w:val="24"/>
        </w:rPr>
      </w:pPr>
      <w:r w:rsidRPr="00FF3A7F">
        <w:rPr>
          <w:sz w:val="24"/>
          <w:szCs w:val="24"/>
        </w:rPr>
        <w:t>Read the grievances against King George III and identify each as one of the following:</w:t>
      </w:r>
    </w:p>
    <w:p w:rsidR="004C5DEF" w:rsidRPr="00FF3A7F" w:rsidRDefault="004C5DEF" w:rsidP="004C5D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3A7F">
        <w:rPr>
          <w:sz w:val="24"/>
          <w:szCs w:val="24"/>
        </w:rPr>
        <w:t>economic interests</w:t>
      </w:r>
    </w:p>
    <w:p w:rsidR="004C5DEF" w:rsidRPr="00FF3A7F" w:rsidRDefault="004C5DEF" w:rsidP="004C5D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3A7F">
        <w:rPr>
          <w:sz w:val="24"/>
          <w:szCs w:val="24"/>
        </w:rPr>
        <w:t>infringement of colonial self-go</w:t>
      </w:r>
      <w:r w:rsidRPr="00FF3A7F">
        <w:rPr>
          <w:sz w:val="24"/>
          <w:szCs w:val="24"/>
        </w:rPr>
        <w:t>vernment</w:t>
      </w:r>
    </w:p>
    <w:p w:rsidR="004C5DEF" w:rsidRPr="00FF3A7F" w:rsidRDefault="004C5DEF" w:rsidP="004C5D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3A7F">
        <w:rPr>
          <w:sz w:val="24"/>
          <w:szCs w:val="24"/>
        </w:rPr>
        <w:t>violation of individual rights</w:t>
      </w:r>
    </w:p>
    <w:p w:rsidR="004C5DEF" w:rsidRPr="00FF3A7F" w:rsidRDefault="004C5DEF" w:rsidP="004C5DEF">
      <w:pPr>
        <w:rPr>
          <w:sz w:val="24"/>
          <w:szCs w:val="24"/>
        </w:rPr>
      </w:pPr>
    </w:p>
    <w:sectPr w:rsidR="004C5DEF" w:rsidRPr="00FF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4FCD"/>
    <w:multiLevelType w:val="multilevel"/>
    <w:tmpl w:val="687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2C4EB5"/>
    <w:multiLevelType w:val="hybridMultilevel"/>
    <w:tmpl w:val="9C308E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CD43A2"/>
    <w:multiLevelType w:val="hybridMultilevel"/>
    <w:tmpl w:val="06A65C96"/>
    <w:lvl w:ilvl="0" w:tplc="134A79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FE12D8D"/>
    <w:multiLevelType w:val="hybridMultilevel"/>
    <w:tmpl w:val="70A00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F"/>
    <w:rsid w:val="00406B9B"/>
    <w:rsid w:val="004C5DEF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3250"/>
  <w15:chartTrackingRefBased/>
  <w15:docId w15:val="{691F89D4-A5CA-4853-B44B-787082C4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ZARA</cp:lastModifiedBy>
  <cp:revision>1</cp:revision>
  <dcterms:created xsi:type="dcterms:W3CDTF">2018-10-02T13:45:00Z</dcterms:created>
  <dcterms:modified xsi:type="dcterms:W3CDTF">2018-10-02T14:00:00Z</dcterms:modified>
</cp:coreProperties>
</file>